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7017816" w:rsidR="00580FE5" w:rsidRPr="00580FE5" w:rsidRDefault="00E36646" w:rsidP="00580FE5">
                            <w:pPr>
                              <w:rPr>
                                <w:rFonts w:ascii="Open Sans" w:hAnsi="Open Sans" w:cs="Open Sans"/>
                                <w:color w:val="2C3C7E" w:themeColor="accent3"/>
                                <w:sz w:val="36"/>
                                <w:szCs w:val="36"/>
                              </w:rPr>
                            </w:pPr>
                            <w:r>
                              <w:rPr>
                                <w:rFonts w:ascii="Open Sans" w:hAnsi="Open Sans" w:cs="Open Sans"/>
                                <w:color w:val="2C3C7E" w:themeColor="accent3"/>
                                <w:sz w:val="36"/>
                                <w:szCs w:val="36"/>
                              </w:rPr>
                              <w:t>PB</w:t>
                            </w:r>
                            <w:r w:rsidR="00580FE5" w:rsidRPr="00580FE5">
                              <w:rPr>
                                <w:rFonts w:ascii="Open Sans" w:hAnsi="Open Sans" w:cs="Open Sans"/>
                                <w:color w:val="2C3C7E" w:themeColor="accent3"/>
                                <w:sz w:val="36"/>
                                <w:szCs w:val="36"/>
                              </w:rPr>
                              <w:t xml:space="preserve"> Global </w:t>
                            </w:r>
                            <w:r>
                              <w:rPr>
                                <w:rFonts w:ascii="Open Sans" w:hAnsi="Open Sans" w:cs="Open Sans"/>
                                <w:color w:val="2C3C7E" w:themeColor="accent3"/>
                                <w:sz w:val="36"/>
                                <w:szCs w:val="36"/>
                              </w:rPr>
                              <w:t>Flexible</w:t>
                            </w:r>
                            <w:r w:rsidR="00580FE5" w:rsidRPr="00580FE5">
                              <w:rPr>
                                <w:rFonts w:ascii="Open Sans" w:hAnsi="Open Sans" w:cs="Open Sans"/>
                                <w:color w:val="2C3C7E" w:themeColor="accent3"/>
                                <w:sz w:val="36"/>
                                <w:szCs w:val="36"/>
                              </w:rPr>
                              <w:t xml:space="preserve"> 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7017816" w:rsidR="00580FE5" w:rsidRPr="00580FE5" w:rsidRDefault="00E36646" w:rsidP="00580FE5">
                      <w:pPr>
                        <w:rPr>
                          <w:rFonts w:ascii="Open Sans" w:hAnsi="Open Sans" w:cs="Open Sans"/>
                          <w:color w:val="2C3C7E" w:themeColor="accent3"/>
                          <w:sz w:val="36"/>
                          <w:szCs w:val="36"/>
                        </w:rPr>
                      </w:pPr>
                      <w:r>
                        <w:rPr>
                          <w:rFonts w:ascii="Open Sans" w:hAnsi="Open Sans" w:cs="Open Sans"/>
                          <w:color w:val="2C3C7E" w:themeColor="accent3"/>
                          <w:sz w:val="36"/>
                          <w:szCs w:val="36"/>
                        </w:rPr>
                        <w:t>PB</w:t>
                      </w:r>
                      <w:r w:rsidR="00580FE5" w:rsidRPr="00580FE5">
                        <w:rPr>
                          <w:rFonts w:ascii="Open Sans" w:hAnsi="Open Sans" w:cs="Open Sans"/>
                          <w:color w:val="2C3C7E" w:themeColor="accent3"/>
                          <w:sz w:val="36"/>
                          <w:szCs w:val="36"/>
                        </w:rPr>
                        <w:t xml:space="preserve"> Global </w:t>
                      </w:r>
                      <w:r>
                        <w:rPr>
                          <w:rFonts w:ascii="Open Sans" w:hAnsi="Open Sans" w:cs="Open Sans"/>
                          <w:color w:val="2C3C7E" w:themeColor="accent3"/>
                          <w:sz w:val="36"/>
                          <w:szCs w:val="36"/>
                        </w:rPr>
                        <w:t>Flexible</w:t>
                      </w:r>
                      <w:r w:rsidR="00580FE5" w:rsidRPr="00580FE5">
                        <w:rPr>
                          <w:rFonts w:ascii="Open Sans" w:hAnsi="Open Sans" w:cs="Open Sans"/>
                          <w:color w:val="2C3C7E" w:themeColor="accent3"/>
                          <w:sz w:val="36"/>
                          <w:szCs w:val="36"/>
                        </w:rPr>
                        <w:t xml:space="preserve"> 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6B252062" w:rsidR="00EA7829" w:rsidRPr="001665FD" w:rsidRDefault="00E36646"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3 February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6B252062" w:rsidR="00EA7829" w:rsidRPr="001665FD" w:rsidRDefault="00E36646"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3 February 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0DE8F66F" w:rsidR="00580FE5" w:rsidRPr="00580FE5" w:rsidRDefault="00EB748F" w:rsidP="00580FE5">
      <w:pPr>
        <w:spacing w:line="312" w:lineRule="auto"/>
        <w:rPr>
          <w:bCs/>
          <w:color w:val="575756" w:themeColor="accent1"/>
          <w:sz w:val="21"/>
          <w:szCs w:val="21"/>
        </w:rPr>
      </w:pPr>
      <w:r>
        <w:rPr>
          <w:rFonts w:cs="Calibri"/>
          <w:b/>
          <w:color w:val="575756" w:themeColor="accent1"/>
          <w:sz w:val="21"/>
          <w:szCs w:val="21"/>
        </w:rPr>
        <w:t>PB Global Flexible</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485EA250"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E36646">
        <w:rPr>
          <w:rFonts w:cs="Calibri"/>
          <w:bCs/>
          <w:color w:val="575756" w:themeColor="accent1"/>
          <w:sz w:val="21"/>
          <w:szCs w:val="21"/>
        </w:rPr>
        <w:t>56162</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7899F7CD"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(Guernsey)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4D032BC7"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t>APEX ADMIN GSY LTD RE IPFM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65D398D8"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t>70300338</w:t>
      </w:r>
    </w:p>
    <w:p w14:paraId="44B1870B" w14:textId="49291DFF"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GB16BNTB60839870300338</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This Privacy Notice sets out how personal data is collected, processed and disclosed in connection with IPFM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72B951A6"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As a result of your investment (or an investment made by a person firm or entity with which you have a connection) in the Company or a Cell, your personal information may be provided to (1) the Company, (2) the relevant Cell, (3) IP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the extent that such personal data contains special category data such as, for example: data relating to racial or ethnic origin, political opinion, religious or philosophical belief, trade union membership or 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w:t>
      </w:r>
      <w:r w:rsidRPr="00E36646">
        <w:rPr>
          <w:rFonts w:eastAsia="Arial" w:cs="Arial"/>
          <w:color w:val="575756" w:themeColor="accent1"/>
          <w:spacing w:val="-3"/>
          <w:sz w:val="18"/>
          <w:szCs w:val="18"/>
          <w14:ligatures w14:val="standard"/>
        </w:rPr>
        <w:lastRenderedPageBreak/>
        <w:t xml:space="preserve">personal information is treated by those third parties in a way that is consistent with and which respects the EU laws and the laws of the Bailiwick of Guernsey on data protection. If 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w:t>
      </w:r>
      <w:r w:rsidRPr="00E36646">
        <w:rPr>
          <w:rFonts w:eastAsia="Arial" w:cs="Arial"/>
          <w:color w:val="575756" w:themeColor="accent1"/>
          <w:spacing w:val="-3"/>
          <w:sz w:val="18"/>
          <w:szCs w:val="18"/>
          <w14:ligatures w14:val="standard"/>
        </w:rPr>
        <w:lastRenderedPageBreak/>
        <w:t>consent to the collection, processing and transfer of your personal data for a specific purpose, you have the right to withdraw your consent for that specific processing at any time. To withdraw your 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even" r:id="rId16"/>
      <w:headerReference w:type="default" r:id="rId17"/>
      <w:footerReference w:type="even" r:id="rId18"/>
      <w:footerReference w:type="default" r:id="rId19"/>
      <w:headerReference w:type="first" r:id="rId20"/>
      <w:footerReference w:type="first" r:id="rId21"/>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DFD1" w14:textId="77777777" w:rsidR="00252C6E" w:rsidRDefault="00252C6E" w:rsidP="006103C5">
      <w:r>
        <w:separator/>
      </w:r>
    </w:p>
  </w:endnote>
  <w:endnote w:type="continuationSeparator" w:id="0">
    <w:p w14:paraId="719A4963" w14:textId="77777777" w:rsidR="00252C6E" w:rsidRDefault="00252C6E" w:rsidP="006103C5">
      <w:r>
        <w:continuationSeparator/>
      </w:r>
    </w:p>
  </w:endnote>
  <w:endnote w:type="continuationNotice" w:id="1">
    <w:p w14:paraId="2416B3BC" w14:textId="77777777" w:rsidR="00252C6E" w:rsidRDefault="00252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E3F6" w14:textId="77777777" w:rsidR="00252C6E" w:rsidRDefault="00252C6E" w:rsidP="006103C5">
      <w:r>
        <w:separator/>
      </w:r>
    </w:p>
  </w:footnote>
  <w:footnote w:type="continuationSeparator" w:id="0">
    <w:p w14:paraId="4B65F013" w14:textId="77777777" w:rsidR="00252C6E" w:rsidRDefault="00252C6E" w:rsidP="006103C5">
      <w:r>
        <w:continuationSeparator/>
      </w:r>
    </w:p>
  </w:footnote>
  <w:footnote w:type="continuationNotice" w:id="1">
    <w:p w14:paraId="4AC17657" w14:textId="77777777" w:rsidR="00252C6E" w:rsidRDefault="00252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A3CB" w14:textId="77777777" w:rsidR="00515834" w:rsidRDefault="00515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4311D"/>
    <w:rsid w:val="00080921"/>
    <w:rsid w:val="000C1E06"/>
    <w:rsid w:val="00145527"/>
    <w:rsid w:val="00164573"/>
    <w:rsid w:val="001C33D1"/>
    <w:rsid w:val="001F120C"/>
    <w:rsid w:val="00207B1E"/>
    <w:rsid w:val="002236B1"/>
    <w:rsid w:val="00252C6E"/>
    <w:rsid w:val="002840DB"/>
    <w:rsid w:val="00286051"/>
    <w:rsid w:val="002A73DA"/>
    <w:rsid w:val="002D78E0"/>
    <w:rsid w:val="00331469"/>
    <w:rsid w:val="003758C1"/>
    <w:rsid w:val="00420542"/>
    <w:rsid w:val="0042518F"/>
    <w:rsid w:val="00425675"/>
    <w:rsid w:val="00461D49"/>
    <w:rsid w:val="00483A2C"/>
    <w:rsid w:val="004A3817"/>
    <w:rsid w:val="004C2D65"/>
    <w:rsid w:val="004C47A1"/>
    <w:rsid w:val="004D2736"/>
    <w:rsid w:val="004D37EE"/>
    <w:rsid w:val="004E4BD5"/>
    <w:rsid w:val="0051037F"/>
    <w:rsid w:val="005114BA"/>
    <w:rsid w:val="00515834"/>
    <w:rsid w:val="00525426"/>
    <w:rsid w:val="00561079"/>
    <w:rsid w:val="00580FE5"/>
    <w:rsid w:val="005B5B1E"/>
    <w:rsid w:val="005C5DC9"/>
    <w:rsid w:val="005F4CB1"/>
    <w:rsid w:val="00607ABC"/>
    <w:rsid w:val="006103C5"/>
    <w:rsid w:val="00644217"/>
    <w:rsid w:val="0065143A"/>
    <w:rsid w:val="006530A8"/>
    <w:rsid w:val="00690D6C"/>
    <w:rsid w:val="006B30BA"/>
    <w:rsid w:val="006C7B40"/>
    <w:rsid w:val="006E5462"/>
    <w:rsid w:val="006E6DA1"/>
    <w:rsid w:val="00720A11"/>
    <w:rsid w:val="00736A64"/>
    <w:rsid w:val="00737383"/>
    <w:rsid w:val="00756A21"/>
    <w:rsid w:val="00772DC2"/>
    <w:rsid w:val="00773CF3"/>
    <w:rsid w:val="0079445E"/>
    <w:rsid w:val="00850A2F"/>
    <w:rsid w:val="00876FBE"/>
    <w:rsid w:val="008A2B2F"/>
    <w:rsid w:val="008C3105"/>
    <w:rsid w:val="008F3759"/>
    <w:rsid w:val="00901A97"/>
    <w:rsid w:val="00934BE4"/>
    <w:rsid w:val="00936680"/>
    <w:rsid w:val="00943A29"/>
    <w:rsid w:val="00970E05"/>
    <w:rsid w:val="009B26E2"/>
    <w:rsid w:val="009B5A89"/>
    <w:rsid w:val="009B68F6"/>
    <w:rsid w:val="009C1800"/>
    <w:rsid w:val="009F05D7"/>
    <w:rsid w:val="00A01481"/>
    <w:rsid w:val="00A27954"/>
    <w:rsid w:val="00A742EB"/>
    <w:rsid w:val="00A86FE1"/>
    <w:rsid w:val="00AA0AC1"/>
    <w:rsid w:val="00AF3B6A"/>
    <w:rsid w:val="00B2540B"/>
    <w:rsid w:val="00B87B9E"/>
    <w:rsid w:val="00B9778C"/>
    <w:rsid w:val="00BC1AC8"/>
    <w:rsid w:val="00BD66B9"/>
    <w:rsid w:val="00BE07A1"/>
    <w:rsid w:val="00C24CD6"/>
    <w:rsid w:val="00C536A5"/>
    <w:rsid w:val="00D0223A"/>
    <w:rsid w:val="00D54538"/>
    <w:rsid w:val="00D811F4"/>
    <w:rsid w:val="00DA3757"/>
    <w:rsid w:val="00E170BD"/>
    <w:rsid w:val="00E36646"/>
    <w:rsid w:val="00E53510"/>
    <w:rsid w:val="00EA7829"/>
    <w:rsid w:val="00EB2DD6"/>
    <w:rsid w:val="00EB3A21"/>
    <w:rsid w:val="00EB4B97"/>
    <w:rsid w:val="00EB748F"/>
    <w:rsid w:val="00EC0262"/>
    <w:rsid w:val="00ED5E80"/>
    <w:rsid w:val="00EE08B5"/>
    <w:rsid w:val="00F1614E"/>
    <w:rsid w:val="00F26141"/>
    <w:rsid w:val="00F30908"/>
    <w:rsid w:val="00F41EF8"/>
    <w:rsid w:val="00F529A1"/>
    <w:rsid w:val="00F62A1C"/>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6ea6d24-4e56-4578-bec2-493a0cd976ad" ContentTypeId="0x0101" PreviousValue="false" LastSyncTimeStamp="2024-10-17T09:34:05.21Z"/>
</file>

<file path=customXml/itemProps1.xml><?xml version="1.0" encoding="utf-8"?>
<ds:datastoreItem xmlns:ds="http://schemas.openxmlformats.org/officeDocument/2006/customXml" ds:itemID="{12DDA577-B525-4019-872B-18E127717B09}"/>
</file>

<file path=customXml/itemProps2.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0533139c-63b9-4dee-8678-673ee73f685e"/>
    <ds:schemaRef ds:uri="d0d03a2c-bb9e-4022-85c3-d808b63a2605"/>
  </ds:schemaRefs>
</ds:datastoreItem>
</file>

<file path=customXml/itemProps3.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4.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5.xml><?xml version="1.0" encoding="utf-8"?>
<ds:datastoreItem xmlns:ds="http://schemas.openxmlformats.org/officeDocument/2006/customXml" ds:itemID="{C36A3EA7-7420-4B59-A4C3-204E32356157}"/>
</file>

<file path=docProps/app.xml><?xml version="1.0" encoding="utf-8"?>
<Properties xmlns="http://schemas.openxmlformats.org/officeDocument/2006/extended-properties" xmlns:vt="http://schemas.openxmlformats.org/officeDocument/2006/docPropsVTypes">
  <Template>Normal.dotm</Template>
  <TotalTime>146</TotalTime>
  <Pages>22</Pages>
  <Words>6755</Words>
  <Characters>38508</Characters>
  <Application>Microsoft Office Word</Application>
  <DocSecurity>0</DocSecurity>
  <Lines>320</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17</cp:revision>
  <dcterms:created xsi:type="dcterms:W3CDTF">2025-01-16T09:20:00Z</dcterms:created>
  <dcterms:modified xsi:type="dcterms:W3CDTF">2025-01-28T08:44:00Z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